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403" w:rsidRDefault="00BA0403"/>
    <w:p w:rsidR="00BA0403" w:rsidRDefault="00BA0403"/>
    <w:p w:rsidR="00A22A01" w:rsidRPr="00383E6A" w:rsidRDefault="00BA0403">
      <w:pPr>
        <w:rPr>
          <w:b/>
        </w:rPr>
      </w:pPr>
      <w:r w:rsidRPr="00383E6A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14180" cy="1295072"/>
            <wp:effectExtent l="0" t="0" r="508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BNO_beeldmerk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80" cy="12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A01" w:rsidRDefault="00A22A01">
      <w:pPr>
        <w:rPr>
          <w:b/>
        </w:rPr>
      </w:pPr>
    </w:p>
    <w:p w:rsidR="008C5412" w:rsidRDefault="00A264F9">
      <w:pPr>
        <w:rPr>
          <w:b/>
        </w:rPr>
      </w:pPr>
      <w:r>
        <w:rPr>
          <w:b/>
        </w:rPr>
        <w:t>Voorwaarden a</w:t>
      </w:r>
      <w:r w:rsidR="00D56398">
        <w:rPr>
          <w:b/>
        </w:rPr>
        <w:t>anvragen</w:t>
      </w:r>
      <w:r w:rsidR="00A22A01">
        <w:rPr>
          <w:b/>
        </w:rPr>
        <w:t xml:space="preserve"> </w:t>
      </w:r>
      <w:r>
        <w:rPr>
          <w:b/>
        </w:rPr>
        <w:t xml:space="preserve">bij </w:t>
      </w:r>
      <w:r w:rsidR="008575EE">
        <w:rPr>
          <w:b/>
        </w:rPr>
        <w:t>Ondernemersfonds Groningen</w:t>
      </w:r>
      <w:r>
        <w:rPr>
          <w:b/>
        </w:rPr>
        <w:t xml:space="preserve"> via </w:t>
      </w:r>
      <w:r w:rsidR="00A22A01">
        <w:rPr>
          <w:b/>
        </w:rPr>
        <w:t>Vereniging Bedrijven Noord Oost</w:t>
      </w:r>
    </w:p>
    <w:p w:rsidR="00A22A01" w:rsidRDefault="00A22A01">
      <w:pPr>
        <w:rPr>
          <w:b/>
        </w:rPr>
      </w:pPr>
    </w:p>
    <w:p w:rsidR="00383E6A" w:rsidRDefault="00A264F9" w:rsidP="00A264F9">
      <w:pPr>
        <w:pStyle w:val="Lijstalinea"/>
        <w:numPr>
          <w:ilvl w:val="0"/>
          <w:numId w:val="4"/>
        </w:numPr>
      </w:pPr>
      <w:r>
        <w:t>Het verzoek om toekenning is gekoppeld aan het bedrijvengebied van VBNO (of samen met meerdere bedrijvengebieden binnen de gemeente Groningen).</w:t>
      </w:r>
    </w:p>
    <w:p w:rsidR="00A264F9" w:rsidRDefault="00A264F9" w:rsidP="00A264F9">
      <w:pPr>
        <w:pStyle w:val="Lijstalinea"/>
        <w:numPr>
          <w:ilvl w:val="0"/>
          <w:numId w:val="4"/>
        </w:numPr>
      </w:pPr>
      <w:r>
        <w:t>De rechtsvorm van de verzoeker moet voldoende waarborgen voor uitvoering van project of activiteit bieden.</w:t>
      </w:r>
    </w:p>
    <w:p w:rsidR="00A264F9" w:rsidRDefault="00A264F9" w:rsidP="00A264F9">
      <w:pPr>
        <w:pStyle w:val="Lijstalinea"/>
        <w:numPr>
          <w:ilvl w:val="0"/>
          <w:numId w:val="4"/>
        </w:numPr>
      </w:pPr>
      <w:r>
        <w:t>Er moet sprake zijn van een behoorlijke mate van collectiviteit (gezamenlijkheid in groter verband).</w:t>
      </w:r>
    </w:p>
    <w:p w:rsidR="00A264F9" w:rsidRDefault="00A264F9" w:rsidP="00A264F9">
      <w:pPr>
        <w:pStyle w:val="Lijstalinea"/>
        <w:numPr>
          <w:ilvl w:val="0"/>
          <w:numId w:val="4"/>
        </w:numPr>
      </w:pPr>
      <w:r>
        <w:t>Cofinanciering uit eigen of andere bronnen geeft een plus op de waardering van het verzoek.</w:t>
      </w:r>
    </w:p>
    <w:p w:rsidR="00A264F9" w:rsidRDefault="00A264F9" w:rsidP="00A264F9">
      <w:pPr>
        <w:pStyle w:val="Lijstalinea"/>
        <w:numPr>
          <w:ilvl w:val="0"/>
          <w:numId w:val="4"/>
        </w:numPr>
      </w:pPr>
      <w:r>
        <w:t xml:space="preserve">Er moet sprake zijn van democratische </w:t>
      </w:r>
      <w:proofErr w:type="spellStart"/>
      <w:r>
        <w:t>legimiteit</w:t>
      </w:r>
      <w:proofErr w:type="spellEnd"/>
      <w:r>
        <w:t>, dat wil zeggen: er moet een sterke betrokkenheid zijn van de leden van de betreffende bedrijvenvereniging.</w:t>
      </w:r>
    </w:p>
    <w:p w:rsidR="00A264F9" w:rsidRDefault="00A264F9" w:rsidP="00A264F9"/>
    <w:p w:rsidR="00A264F9" w:rsidRDefault="00A264F9" w:rsidP="00A264F9"/>
    <w:p w:rsidR="00383E6A" w:rsidRPr="00383E6A" w:rsidRDefault="00383E6A" w:rsidP="00A22A01">
      <w:pPr>
        <w:ind w:left="1416" w:hanging="1416"/>
        <w:rPr>
          <w:b/>
        </w:rPr>
      </w:pPr>
    </w:p>
    <w:sectPr w:rsidR="00383E6A" w:rsidRPr="00383E6A" w:rsidSect="00EA3F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FB9"/>
    <w:multiLevelType w:val="hybridMultilevel"/>
    <w:tmpl w:val="378092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4207"/>
    <w:multiLevelType w:val="hybridMultilevel"/>
    <w:tmpl w:val="9CD044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208A"/>
    <w:multiLevelType w:val="hybridMultilevel"/>
    <w:tmpl w:val="1EF4E3A0"/>
    <w:lvl w:ilvl="0" w:tplc="0413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6F35132C"/>
    <w:multiLevelType w:val="hybridMultilevel"/>
    <w:tmpl w:val="4F500B5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03"/>
    <w:rsid w:val="0021784D"/>
    <w:rsid w:val="00383E6A"/>
    <w:rsid w:val="004B5111"/>
    <w:rsid w:val="00835F72"/>
    <w:rsid w:val="008575EE"/>
    <w:rsid w:val="00A22A01"/>
    <w:rsid w:val="00A264F9"/>
    <w:rsid w:val="00BA0403"/>
    <w:rsid w:val="00C64835"/>
    <w:rsid w:val="00D44FBF"/>
    <w:rsid w:val="00D56398"/>
    <w:rsid w:val="00E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F3C"/>
  <w14:defaultImageDpi w14:val="32767"/>
  <w15:chartTrackingRefBased/>
  <w15:docId w15:val="{73A5421F-200B-FC4F-A8B4-074AB9CE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51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83E6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64F9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4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Staal-Zaagman</dc:creator>
  <cp:keywords/>
  <dc:description/>
  <cp:lastModifiedBy>Jolanda Staal-Zaagman</cp:lastModifiedBy>
  <cp:revision>2</cp:revision>
  <cp:lastPrinted>2019-01-23T16:13:00Z</cp:lastPrinted>
  <dcterms:created xsi:type="dcterms:W3CDTF">2020-09-21T15:57:00Z</dcterms:created>
  <dcterms:modified xsi:type="dcterms:W3CDTF">2020-09-21T15:57:00Z</dcterms:modified>
</cp:coreProperties>
</file>